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66B" w:rsidRDefault="00CC7F3C">
      <w:pPr>
        <w:rPr>
          <w:rFonts w:eastAsia="Quasi-LucidaBright"/>
          <w:sz w:val="32"/>
          <w:szCs w:val="32"/>
        </w:rPr>
      </w:pPr>
      <w:r w:rsidRPr="008F5D24">
        <w:rPr>
          <w:b/>
          <w:sz w:val="32"/>
          <w:szCs w:val="32"/>
        </w:rPr>
        <w:t xml:space="preserve">Temat: </w:t>
      </w:r>
      <w:r w:rsidRPr="008F5D24">
        <w:rPr>
          <w:rFonts w:eastAsia="Quasi-LucidaBright"/>
          <w:b/>
          <w:sz w:val="32"/>
          <w:szCs w:val="32"/>
        </w:rPr>
        <w:t>Liczby mieszane, ułamki niewłaściwe, ich zamiana</w:t>
      </w:r>
      <w:r w:rsidR="00E47541" w:rsidRPr="008F5D24">
        <w:rPr>
          <w:rFonts w:eastAsia="Quasi-LucidaBright"/>
          <w:b/>
          <w:sz w:val="32"/>
          <w:szCs w:val="32"/>
        </w:rPr>
        <w:t>. 24.11.2020r</w:t>
      </w:r>
      <w:r w:rsidR="008F5D24">
        <w:rPr>
          <w:rFonts w:eastAsia="Quasi-LucidaBright"/>
          <w:sz w:val="32"/>
          <w:szCs w:val="32"/>
        </w:rPr>
        <w:t xml:space="preserve"> </w:t>
      </w:r>
      <w:r w:rsidR="0076666B">
        <w:rPr>
          <w:rFonts w:eastAsia="Quasi-LucidaBright"/>
          <w:sz w:val="32"/>
          <w:szCs w:val="32"/>
        </w:rPr>
        <w:t>Zapisz Lekcja, temat, datę obejrzyj linki z tłumaczeniem</w:t>
      </w:r>
    </w:p>
    <w:p w:rsidR="008E0F7E" w:rsidRDefault="008E0F7E" w:rsidP="008E0F7E">
      <w:pPr>
        <w:rPr>
          <w:b/>
          <w:bCs/>
          <w:sz w:val="28"/>
        </w:rPr>
      </w:pPr>
      <w:r>
        <w:rPr>
          <w:b/>
          <w:bCs/>
          <w:sz w:val="28"/>
        </w:rPr>
        <w:t>Pojęcie ułamka</w:t>
      </w:r>
    </w:p>
    <w:tbl>
      <w:tblPr>
        <w:tblStyle w:val="Tabela-Siatka"/>
        <w:tblW w:w="0" w:type="auto"/>
        <w:tblLayout w:type="fixed"/>
        <w:tblLook w:val="04A0"/>
      </w:tblPr>
      <w:tblGrid>
        <w:gridCol w:w="6345"/>
        <w:gridCol w:w="4337"/>
      </w:tblGrid>
      <w:tr w:rsidR="00024E5D" w:rsidTr="00F81EC3">
        <w:tc>
          <w:tcPr>
            <w:tcW w:w="10682" w:type="dxa"/>
            <w:gridSpan w:val="2"/>
          </w:tcPr>
          <w:p w:rsidR="00024E5D" w:rsidRDefault="00024E5D" w:rsidP="00024E5D">
            <w:pPr>
              <w:jc w:val="center"/>
            </w:pPr>
            <w:r>
              <w:t>UŁAMEK ZWYKŁY</w:t>
            </w:r>
          </w:p>
        </w:tc>
      </w:tr>
      <w:tr w:rsidR="008E0F7E" w:rsidTr="008E0F7E">
        <w:tc>
          <w:tcPr>
            <w:tcW w:w="6345" w:type="dxa"/>
          </w:tcPr>
          <w:p w:rsidR="008E0F7E" w:rsidRDefault="008E0F7E" w:rsidP="008E0F7E">
            <w:pPr>
              <w:rPr>
                <w:b/>
                <w:bCs/>
                <w:sz w:val="28"/>
              </w:rPr>
            </w:pPr>
            <w:r>
              <w:object w:dxaOrig="6360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7.9pt;height:126.3pt" o:ole="">
                  <v:imagedata r:id="rId5" o:title=""/>
                </v:shape>
                <o:OLEObject Type="Embed" ProgID="PBrush" ShapeID="_x0000_i1025" DrawAspect="Content" ObjectID="_1667714145" r:id="rId6"/>
              </w:object>
            </w:r>
          </w:p>
        </w:tc>
        <w:tc>
          <w:tcPr>
            <w:tcW w:w="4337" w:type="dxa"/>
          </w:tcPr>
          <w:p w:rsidR="008E0F7E" w:rsidRDefault="008E0F7E" w:rsidP="008E0F7E">
            <w:pPr>
              <w:rPr>
                <w:b/>
                <w:bCs/>
                <w:sz w:val="28"/>
              </w:rPr>
            </w:pPr>
            <w:r>
              <w:object w:dxaOrig="3030" w:dyaOrig="2925">
                <v:shape id="_x0000_i1026" type="#_x0000_t75" style="width:151.75pt;height:146.2pt" o:ole="">
                  <v:imagedata r:id="rId7" o:title=""/>
                </v:shape>
                <o:OLEObject Type="Embed" ProgID="PBrush" ShapeID="_x0000_i1026" DrawAspect="Content" ObjectID="_1667714146" r:id="rId8"/>
              </w:object>
            </w:r>
            <w:r w:rsidR="00400D60">
              <w:pict>
                <v:shape id="_x0000_i1027" type="#_x0000_t75" alt="PierwiastekzDwóch.pl - matematyka pewna jak 2x2!" style="width:24.35pt;height:24.35pt"/>
              </w:pict>
            </w:r>
          </w:p>
        </w:tc>
      </w:tr>
    </w:tbl>
    <w:p w:rsidR="002A0ADF" w:rsidRPr="002A0ADF" w:rsidRDefault="002A0ADF" w:rsidP="008E0F7E">
      <w:pPr>
        <w:rPr>
          <w:b/>
          <w:bCs/>
          <w:sz w:val="32"/>
          <w:szCs w:val="32"/>
        </w:rPr>
      </w:pPr>
      <w:r w:rsidRPr="002A0ADF">
        <w:rPr>
          <w:b/>
          <w:bCs/>
          <w:sz w:val="32"/>
          <w:szCs w:val="32"/>
        </w:rPr>
        <w:t>½</w:t>
      </w:r>
      <w:r>
        <w:rPr>
          <w:b/>
          <w:bCs/>
          <w:sz w:val="32"/>
          <w:szCs w:val="32"/>
        </w:rPr>
        <w:t xml:space="preserve">  to połowa    , ¼ to ćwierć, ćwiartka</w:t>
      </w:r>
    </w:p>
    <w:p w:rsidR="008E0F7E" w:rsidRDefault="008F5D24" w:rsidP="008F5D24">
      <w:pPr>
        <w:spacing w:after="0" w:line="240" w:lineRule="auto"/>
        <w:rPr>
          <w:sz w:val="28"/>
          <w:u w:val="single"/>
        </w:rPr>
      </w:pPr>
      <w:r w:rsidRPr="008F5D24">
        <w:rPr>
          <w:b/>
          <w:sz w:val="28"/>
        </w:rPr>
        <w:t>Zadanie1.</w:t>
      </w:r>
      <w:r>
        <w:rPr>
          <w:sz w:val="28"/>
        </w:rPr>
        <w:t xml:space="preserve"> </w:t>
      </w:r>
      <w:r w:rsidR="008E0F7E">
        <w:rPr>
          <w:sz w:val="28"/>
        </w:rPr>
        <w:t>Jaka część figur jest zamalowana?</w:t>
      </w:r>
      <w:r w:rsidR="00024E5D">
        <w:rPr>
          <w:sz w:val="28"/>
        </w:rPr>
        <w:t xml:space="preserve"> Zapisz za pomocą ułamka zwykłego np. przykład a) zamalowanych są 4 części spośród 8 czyli   </w:t>
      </w:r>
      <w:r w:rsidR="00024E5D" w:rsidRPr="00024E5D">
        <w:rPr>
          <w:sz w:val="28"/>
          <w:u w:val="single"/>
        </w:rPr>
        <w:t>4</w:t>
      </w:r>
    </w:p>
    <w:p w:rsidR="00024E5D" w:rsidRPr="00024E5D" w:rsidRDefault="00024E5D" w:rsidP="008F5D24">
      <w:pPr>
        <w:spacing w:after="0" w:line="240" w:lineRule="auto"/>
        <w:rPr>
          <w:sz w:val="28"/>
        </w:rPr>
      </w:pPr>
      <w:r w:rsidRPr="00024E5D">
        <w:rPr>
          <w:sz w:val="28"/>
        </w:rPr>
        <w:t xml:space="preserve">                                             </w:t>
      </w:r>
      <w:r>
        <w:rPr>
          <w:sz w:val="28"/>
        </w:rPr>
        <w:t xml:space="preserve">                                </w:t>
      </w:r>
      <w:r w:rsidRPr="00024E5D">
        <w:rPr>
          <w:sz w:val="28"/>
        </w:rPr>
        <w:t xml:space="preserve"> </w:t>
      </w:r>
      <w:r w:rsidR="007D604D">
        <w:rPr>
          <w:sz w:val="28"/>
        </w:rPr>
        <w:t xml:space="preserve">                    </w:t>
      </w:r>
      <w:r w:rsidRPr="00024E5D">
        <w:rPr>
          <w:sz w:val="28"/>
        </w:rPr>
        <w:t>8</w:t>
      </w:r>
    </w:p>
    <w:p w:rsidR="008E0F7E" w:rsidRDefault="008E0F7E" w:rsidP="008F5D24">
      <w:pPr>
        <w:spacing w:after="0" w:line="240" w:lineRule="auto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261610" cy="1069340"/>
            <wp:effectExtent l="19050" t="0" r="0" b="0"/>
            <wp:docPr id="3" name="Obraz 1" descr="ułamk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łamki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7E" w:rsidRDefault="008E0F7E" w:rsidP="008F5D24">
      <w:pPr>
        <w:spacing w:after="0" w:line="240" w:lineRule="auto"/>
        <w:rPr>
          <w:sz w:val="28"/>
        </w:rPr>
      </w:pPr>
    </w:p>
    <w:p w:rsidR="008E0F7E" w:rsidRDefault="008F5D24" w:rsidP="008F5D24">
      <w:pPr>
        <w:spacing w:after="0" w:line="240" w:lineRule="auto"/>
        <w:rPr>
          <w:sz w:val="28"/>
        </w:rPr>
      </w:pPr>
      <w:r>
        <w:rPr>
          <w:sz w:val="28"/>
        </w:rPr>
        <w:t xml:space="preserve">      </w:t>
      </w:r>
      <w:r w:rsidR="002A0ADF">
        <w:rPr>
          <w:sz w:val="28"/>
        </w:rPr>
        <w:t xml:space="preserve">    </w:t>
      </w:r>
      <w:r w:rsidR="008E0F7E">
        <w:rPr>
          <w:sz w:val="28"/>
        </w:rPr>
        <w:t xml:space="preserve">........       </w:t>
      </w:r>
      <w:r w:rsidR="002A0ADF">
        <w:rPr>
          <w:sz w:val="28"/>
        </w:rPr>
        <w:t xml:space="preserve">       </w:t>
      </w:r>
      <w:r w:rsidR="008E0F7E">
        <w:rPr>
          <w:sz w:val="28"/>
        </w:rPr>
        <w:t xml:space="preserve">  ..........      </w:t>
      </w:r>
      <w:r w:rsidR="002A0ADF">
        <w:rPr>
          <w:sz w:val="28"/>
        </w:rPr>
        <w:t xml:space="preserve">      </w:t>
      </w:r>
      <w:r w:rsidR="008E0F7E">
        <w:rPr>
          <w:sz w:val="28"/>
        </w:rPr>
        <w:t xml:space="preserve">  .........      </w:t>
      </w:r>
      <w:r w:rsidR="002A0ADF">
        <w:rPr>
          <w:sz w:val="28"/>
        </w:rPr>
        <w:t xml:space="preserve">        </w:t>
      </w:r>
      <w:r w:rsidR="008E0F7E">
        <w:rPr>
          <w:sz w:val="28"/>
        </w:rPr>
        <w:t xml:space="preserve">  ...........     </w:t>
      </w:r>
      <w:r w:rsidR="002A0ADF">
        <w:rPr>
          <w:sz w:val="28"/>
        </w:rPr>
        <w:t xml:space="preserve">   </w:t>
      </w:r>
      <w:r w:rsidR="008E0F7E">
        <w:rPr>
          <w:sz w:val="28"/>
        </w:rPr>
        <w:t xml:space="preserve">     ..........</w:t>
      </w:r>
    </w:p>
    <w:p w:rsidR="008E0F7E" w:rsidRDefault="008E0F7E" w:rsidP="008F5D24">
      <w:pPr>
        <w:spacing w:after="0" w:line="240" w:lineRule="auto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261610" cy="1223645"/>
            <wp:effectExtent l="19050" t="0" r="0" b="0"/>
            <wp:docPr id="2" name="Obraz 2" descr="ułam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łamki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7E" w:rsidRDefault="008E0F7E" w:rsidP="008F5D24">
      <w:pPr>
        <w:spacing w:after="0" w:line="240" w:lineRule="auto"/>
        <w:rPr>
          <w:sz w:val="28"/>
        </w:rPr>
      </w:pPr>
      <w:r>
        <w:rPr>
          <w:sz w:val="28"/>
        </w:rPr>
        <w:t xml:space="preserve">  </w:t>
      </w:r>
      <w:r w:rsidR="002A0ADF">
        <w:rPr>
          <w:sz w:val="28"/>
        </w:rPr>
        <w:t xml:space="preserve">   </w:t>
      </w:r>
      <w:r>
        <w:rPr>
          <w:sz w:val="28"/>
        </w:rPr>
        <w:t xml:space="preserve">    ........        </w:t>
      </w:r>
      <w:r w:rsidR="002A0ADF">
        <w:rPr>
          <w:sz w:val="28"/>
        </w:rPr>
        <w:t xml:space="preserve">        </w:t>
      </w:r>
      <w:r>
        <w:rPr>
          <w:sz w:val="28"/>
        </w:rPr>
        <w:t xml:space="preserve"> ..........      </w:t>
      </w:r>
      <w:r w:rsidR="002A0ADF">
        <w:rPr>
          <w:sz w:val="28"/>
        </w:rPr>
        <w:t xml:space="preserve">       </w:t>
      </w:r>
      <w:r>
        <w:rPr>
          <w:sz w:val="28"/>
        </w:rPr>
        <w:t xml:space="preserve">  .........       </w:t>
      </w:r>
      <w:r w:rsidR="002A0ADF">
        <w:rPr>
          <w:sz w:val="28"/>
        </w:rPr>
        <w:t xml:space="preserve">       </w:t>
      </w:r>
      <w:r>
        <w:rPr>
          <w:sz w:val="28"/>
        </w:rPr>
        <w:t xml:space="preserve"> ...........        </w:t>
      </w:r>
      <w:r w:rsidR="002A0ADF">
        <w:rPr>
          <w:sz w:val="28"/>
        </w:rPr>
        <w:t xml:space="preserve">  </w:t>
      </w:r>
      <w:r>
        <w:rPr>
          <w:sz w:val="28"/>
        </w:rPr>
        <w:t xml:space="preserve">  ..........</w:t>
      </w:r>
    </w:p>
    <w:p w:rsidR="008E0F7E" w:rsidRDefault="008E0F7E" w:rsidP="002A0ADF">
      <w:pPr>
        <w:spacing w:after="0"/>
        <w:rPr>
          <w:rFonts w:eastAsia="Quasi-LucidaBright"/>
          <w:sz w:val="32"/>
          <w:szCs w:val="32"/>
        </w:rPr>
      </w:pPr>
    </w:p>
    <w:p w:rsidR="009475CD" w:rsidRDefault="00CC7F3C" w:rsidP="009475CD">
      <w:pPr>
        <w:rPr>
          <w:sz w:val="32"/>
          <w:szCs w:val="32"/>
        </w:rPr>
      </w:pPr>
      <w:r w:rsidRPr="00CC7F3C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578698" cy="4231742"/>
            <wp:effectExtent l="19050" t="0" r="0" b="0"/>
            <wp:docPr id="10" name="irc_mi" descr="Znalezione obrazy dla zapytania ułamki właściwe niewłaściwe i liczby mieszan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ułamki właściwe niewłaściwe i liczby mieszan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61" cy="42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CD" w:rsidRDefault="009475CD" w:rsidP="009475CD">
      <w:pPr>
        <w:ind w:firstLine="708"/>
        <w:jc w:val="both"/>
        <w:rPr>
          <w:sz w:val="32"/>
          <w:szCs w:val="32"/>
        </w:rPr>
      </w:pPr>
      <w:r w:rsidRPr="009475CD">
        <w:rPr>
          <w:noProof/>
          <w:sz w:val="32"/>
          <w:szCs w:val="32"/>
          <w:lang w:eastAsia="pl-PL"/>
        </w:rPr>
        <w:drawing>
          <wp:inline distT="0" distB="0" distL="0" distR="0">
            <wp:extent cx="7104184" cy="2264899"/>
            <wp:effectExtent l="19050" t="0" r="1466" b="0"/>
            <wp:docPr id="5" name="irc_mi" descr="Znalezione obrazy dla zapytania ułamki niewłaściwe zapisz w postaci liczb mieszanych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ułamki niewłaściwe zapisz w postaci liczb mieszanych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953" cy="226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FE" w:rsidRDefault="00024E5D" w:rsidP="007C0EFE">
      <w:pPr>
        <w:tabs>
          <w:tab w:val="left" w:pos="2481"/>
        </w:tabs>
        <w:spacing w:after="0"/>
        <w:rPr>
          <w:color w:val="C00000"/>
          <w:sz w:val="32"/>
          <w:szCs w:val="32"/>
        </w:rPr>
      </w:pPr>
      <w:r w:rsidRPr="00024E5D">
        <w:rPr>
          <w:color w:val="C00000"/>
          <w:sz w:val="32"/>
          <w:szCs w:val="32"/>
        </w:rPr>
        <w:t xml:space="preserve">! Aby zamienić liczbę całkowitą lub mieszaną należy  w zadaniu 4 pomnożyć mianownik </w:t>
      </w:r>
      <w:r w:rsidR="008F5D24">
        <w:rPr>
          <w:color w:val="C00000"/>
          <w:sz w:val="32"/>
          <w:szCs w:val="32"/>
        </w:rPr>
        <w:t>(</w:t>
      </w:r>
      <w:r w:rsidRPr="00024E5D">
        <w:rPr>
          <w:color w:val="C00000"/>
          <w:sz w:val="32"/>
          <w:szCs w:val="32"/>
        </w:rPr>
        <w:t xml:space="preserve">liczbę pod </w:t>
      </w:r>
      <w:r w:rsidR="008F5D24">
        <w:rPr>
          <w:color w:val="C00000"/>
          <w:sz w:val="32"/>
          <w:szCs w:val="32"/>
        </w:rPr>
        <w:t>kreską ułamkową)</w:t>
      </w:r>
      <w:r w:rsidRPr="00024E5D">
        <w:rPr>
          <w:color w:val="C00000"/>
          <w:sz w:val="32"/>
          <w:szCs w:val="32"/>
        </w:rPr>
        <w:t xml:space="preserve"> przez daną liczbę</w:t>
      </w:r>
      <w:r w:rsidR="008F5D24">
        <w:rPr>
          <w:color w:val="C00000"/>
          <w:sz w:val="32"/>
          <w:szCs w:val="32"/>
        </w:rPr>
        <w:t xml:space="preserve"> całkowitą</w:t>
      </w:r>
      <w:r w:rsidRPr="00024E5D">
        <w:rPr>
          <w:color w:val="C00000"/>
          <w:sz w:val="32"/>
          <w:szCs w:val="32"/>
        </w:rPr>
        <w:t>.</w:t>
      </w:r>
      <w:r w:rsidR="007C0EFE">
        <w:rPr>
          <w:color w:val="C00000"/>
          <w:sz w:val="32"/>
          <w:szCs w:val="32"/>
        </w:rPr>
        <w:t xml:space="preserve"> Np. mianownik czyli liczbę 2 pomnożyć przez liczbę całkowitą czyli 2, otrzymujemy 2*2 to 4 zapisujemy </w:t>
      </w:r>
      <w:r w:rsidR="008F5D24">
        <w:rPr>
          <w:color w:val="C00000"/>
          <w:sz w:val="32"/>
          <w:szCs w:val="32"/>
        </w:rPr>
        <w:t xml:space="preserve"> otrzymujemy cztery drugie jak w zapisie poniżej.</w:t>
      </w:r>
    </w:p>
    <w:p w:rsidR="009475CD" w:rsidRDefault="007C0EFE" w:rsidP="00AA73B1">
      <w:pPr>
        <w:tabs>
          <w:tab w:val="left" w:pos="2481"/>
        </w:tabs>
        <w:spacing w:after="0" w:line="240" w:lineRule="auto"/>
        <w:rPr>
          <w:color w:val="C00000"/>
          <w:sz w:val="32"/>
          <w:szCs w:val="32"/>
          <w:u w:val="single"/>
        </w:rPr>
      </w:pPr>
      <w:r w:rsidRPr="00D956A7">
        <w:rPr>
          <w:color w:val="C00000"/>
          <w:sz w:val="40"/>
          <w:szCs w:val="40"/>
        </w:rPr>
        <w:t>2</w:t>
      </w:r>
      <w:r>
        <w:rPr>
          <w:color w:val="C00000"/>
          <w:sz w:val="32"/>
          <w:szCs w:val="32"/>
        </w:rPr>
        <w:t>=</w:t>
      </w:r>
      <w:r w:rsidRPr="007C0EFE">
        <w:rPr>
          <w:color w:val="C00000"/>
          <w:sz w:val="32"/>
          <w:szCs w:val="32"/>
          <w:u w:val="single"/>
        </w:rPr>
        <w:t>4</w:t>
      </w:r>
      <w:r w:rsidR="00D956A7">
        <w:rPr>
          <w:color w:val="C00000"/>
          <w:sz w:val="32"/>
          <w:szCs w:val="32"/>
          <w:u w:val="single"/>
        </w:rPr>
        <w:t xml:space="preserve">  </w:t>
      </w:r>
      <w:r w:rsidR="00D956A7" w:rsidRPr="00D956A7">
        <w:rPr>
          <w:color w:val="C00000"/>
          <w:sz w:val="32"/>
          <w:szCs w:val="32"/>
        </w:rPr>
        <w:t>kresk</w:t>
      </w:r>
      <w:r w:rsidR="00D956A7">
        <w:rPr>
          <w:color w:val="C00000"/>
          <w:sz w:val="32"/>
          <w:szCs w:val="32"/>
        </w:rPr>
        <w:t>a ułamkowa powinna być pomiędzy znakiem =</w:t>
      </w:r>
    </w:p>
    <w:p w:rsidR="007C0EFE" w:rsidRPr="00024E5D" w:rsidRDefault="007C0EFE" w:rsidP="00AA73B1">
      <w:pPr>
        <w:tabs>
          <w:tab w:val="left" w:pos="2481"/>
        </w:tabs>
        <w:spacing w:after="0" w:line="240" w:lineRule="auto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2</w:t>
      </w:r>
    </w:p>
    <w:p w:rsidR="00024E5D" w:rsidRPr="00024E5D" w:rsidRDefault="00024E5D" w:rsidP="00024E5D">
      <w:pPr>
        <w:tabs>
          <w:tab w:val="left" w:pos="2481"/>
        </w:tabs>
        <w:spacing w:after="0" w:line="240" w:lineRule="auto"/>
        <w:rPr>
          <w:color w:val="C00000"/>
          <w:sz w:val="32"/>
          <w:szCs w:val="32"/>
        </w:rPr>
      </w:pPr>
      <w:r w:rsidRPr="00024E5D">
        <w:rPr>
          <w:color w:val="C00000"/>
          <w:sz w:val="32"/>
          <w:szCs w:val="32"/>
        </w:rPr>
        <w:t xml:space="preserve">! Aby zamienić liczbę mieszaną na ułamek należy mianownik </w:t>
      </w:r>
      <w:r w:rsidR="00F31B01">
        <w:rPr>
          <w:color w:val="C00000"/>
          <w:sz w:val="32"/>
          <w:szCs w:val="32"/>
        </w:rPr>
        <w:t>(</w:t>
      </w:r>
      <w:r w:rsidRPr="00024E5D">
        <w:rPr>
          <w:color w:val="C00000"/>
          <w:sz w:val="32"/>
          <w:szCs w:val="32"/>
        </w:rPr>
        <w:t>liczbę pod kreską ułamkow</w:t>
      </w:r>
      <w:r>
        <w:rPr>
          <w:color w:val="C00000"/>
          <w:sz w:val="32"/>
          <w:szCs w:val="32"/>
        </w:rPr>
        <w:t>ą</w:t>
      </w:r>
      <w:r w:rsidR="00F31B01">
        <w:rPr>
          <w:color w:val="C00000"/>
          <w:sz w:val="32"/>
          <w:szCs w:val="32"/>
        </w:rPr>
        <w:t>_</w:t>
      </w:r>
      <w:r>
        <w:rPr>
          <w:color w:val="C00000"/>
          <w:sz w:val="32"/>
          <w:szCs w:val="32"/>
        </w:rPr>
        <w:t xml:space="preserve"> pomnożyć przez całości i doda</w:t>
      </w:r>
      <w:r w:rsidRPr="00024E5D">
        <w:rPr>
          <w:color w:val="C00000"/>
          <w:sz w:val="32"/>
          <w:szCs w:val="32"/>
        </w:rPr>
        <w:t xml:space="preserve">ć licznik </w:t>
      </w:r>
      <w:r w:rsidR="00F31B01">
        <w:rPr>
          <w:color w:val="C00000"/>
          <w:sz w:val="32"/>
          <w:szCs w:val="32"/>
        </w:rPr>
        <w:t>(</w:t>
      </w:r>
      <w:r w:rsidRPr="00024E5D">
        <w:rPr>
          <w:color w:val="C00000"/>
          <w:sz w:val="32"/>
          <w:szCs w:val="32"/>
        </w:rPr>
        <w:t>liczbę nad kreską ułamkową</w:t>
      </w:r>
      <w:r w:rsidR="00F31B01">
        <w:rPr>
          <w:color w:val="C00000"/>
          <w:sz w:val="32"/>
          <w:szCs w:val="32"/>
        </w:rPr>
        <w:t xml:space="preserve">) </w:t>
      </w:r>
      <w:r w:rsidRPr="00024E5D">
        <w:rPr>
          <w:color w:val="C00000"/>
          <w:sz w:val="32"/>
          <w:szCs w:val="32"/>
        </w:rPr>
        <w:t xml:space="preserve">np. </w:t>
      </w:r>
      <w:r w:rsidRPr="00D956A7">
        <w:rPr>
          <w:color w:val="C00000"/>
          <w:sz w:val="40"/>
          <w:szCs w:val="40"/>
        </w:rPr>
        <w:t>3½</w:t>
      </w:r>
      <w:r w:rsidRPr="00024E5D">
        <w:rPr>
          <w:color w:val="C00000"/>
          <w:sz w:val="32"/>
          <w:szCs w:val="32"/>
        </w:rPr>
        <w:t xml:space="preserve">= </w:t>
      </w:r>
      <w:r w:rsidRPr="00024E5D">
        <w:rPr>
          <w:color w:val="C00000"/>
          <w:sz w:val="32"/>
          <w:szCs w:val="32"/>
          <w:u w:val="single"/>
        </w:rPr>
        <w:t>7</w:t>
      </w:r>
    </w:p>
    <w:p w:rsidR="00024E5D" w:rsidRPr="00024E5D" w:rsidRDefault="00024E5D" w:rsidP="00024E5D">
      <w:pPr>
        <w:tabs>
          <w:tab w:val="left" w:pos="2481"/>
        </w:tabs>
        <w:spacing w:after="0" w:line="240" w:lineRule="auto"/>
        <w:rPr>
          <w:color w:val="C00000"/>
          <w:sz w:val="32"/>
          <w:szCs w:val="32"/>
        </w:rPr>
      </w:pPr>
      <w:r w:rsidRPr="00024E5D">
        <w:rPr>
          <w:color w:val="C00000"/>
          <w:sz w:val="32"/>
          <w:szCs w:val="32"/>
        </w:rPr>
        <w:t xml:space="preserve">               </w:t>
      </w:r>
      <w:r w:rsidR="00D956A7">
        <w:rPr>
          <w:color w:val="C00000"/>
          <w:sz w:val="32"/>
          <w:szCs w:val="32"/>
        </w:rPr>
        <w:t xml:space="preserve">  </w:t>
      </w:r>
      <w:r w:rsidRPr="00024E5D">
        <w:rPr>
          <w:color w:val="C00000"/>
          <w:sz w:val="32"/>
          <w:szCs w:val="32"/>
        </w:rPr>
        <w:t>2</w:t>
      </w:r>
    </w:p>
    <w:p w:rsidR="00024E5D" w:rsidRDefault="00024E5D" w:rsidP="009475CD">
      <w:pPr>
        <w:tabs>
          <w:tab w:val="left" w:pos="2481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2*3+1 to 7 i zapisujemy jako siedem drugich</w:t>
      </w:r>
    </w:p>
    <w:p w:rsidR="009475CD" w:rsidRDefault="009475CD" w:rsidP="009475CD">
      <w:pPr>
        <w:tabs>
          <w:tab w:val="left" w:pos="2481"/>
        </w:tabs>
        <w:rPr>
          <w:sz w:val="32"/>
          <w:szCs w:val="32"/>
        </w:rPr>
      </w:pPr>
      <w:r w:rsidRPr="009475CD">
        <w:rPr>
          <w:noProof/>
          <w:sz w:val="32"/>
          <w:szCs w:val="32"/>
          <w:lang w:eastAsia="pl-PL"/>
        </w:rPr>
        <w:drawing>
          <wp:inline distT="0" distB="0" distL="0" distR="0">
            <wp:extent cx="6645910" cy="2389862"/>
            <wp:effectExtent l="19050" t="0" r="254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A7" w:rsidRPr="007874F9" w:rsidRDefault="008F5D24" w:rsidP="007874F9">
      <w:pPr>
        <w:tabs>
          <w:tab w:val="left" w:pos="2481"/>
        </w:tabs>
        <w:spacing w:after="0"/>
        <w:rPr>
          <w:b/>
          <w:color w:val="C00000"/>
          <w:sz w:val="28"/>
          <w:szCs w:val="28"/>
        </w:rPr>
      </w:pPr>
      <w:r w:rsidRPr="007874F9">
        <w:rPr>
          <w:color w:val="C00000"/>
          <w:sz w:val="28"/>
          <w:szCs w:val="28"/>
        </w:rPr>
        <w:t xml:space="preserve">! </w:t>
      </w:r>
      <w:r w:rsidR="00F31B01" w:rsidRPr="007874F9">
        <w:rPr>
          <w:color w:val="C00000"/>
          <w:sz w:val="28"/>
          <w:szCs w:val="28"/>
        </w:rPr>
        <w:t>Aby zamienić ułamek niewłaściwy</w:t>
      </w:r>
      <w:r w:rsidR="00D956A7" w:rsidRPr="007874F9">
        <w:rPr>
          <w:color w:val="C00000"/>
          <w:sz w:val="28"/>
          <w:szCs w:val="28"/>
        </w:rPr>
        <w:t xml:space="preserve"> na liczbę mieszaną</w:t>
      </w:r>
      <w:r w:rsidRPr="007874F9">
        <w:rPr>
          <w:color w:val="C00000"/>
          <w:sz w:val="28"/>
          <w:szCs w:val="28"/>
        </w:rPr>
        <w:t xml:space="preserve"> dzielimy licznik przez mianownik w pierwszym przykładzie 5: 2= 2 </w:t>
      </w:r>
      <w:proofErr w:type="spellStart"/>
      <w:r w:rsidRPr="007874F9">
        <w:rPr>
          <w:color w:val="C00000"/>
          <w:sz w:val="28"/>
          <w:szCs w:val="28"/>
        </w:rPr>
        <w:t>r</w:t>
      </w:r>
      <w:proofErr w:type="spellEnd"/>
      <w:r w:rsidRPr="007874F9">
        <w:rPr>
          <w:color w:val="C00000"/>
          <w:sz w:val="28"/>
          <w:szCs w:val="28"/>
        </w:rPr>
        <w:t xml:space="preserve"> 1, co zapisujemy jako  dwie całe i resztę jako części drugie czyli ½ otrzymujemy zapis </w:t>
      </w:r>
      <w:r w:rsidRPr="007874F9">
        <w:rPr>
          <w:b/>
          <w:color w:val="C00000"/>
          <w:sz w:val="28"/>
          <w:szCs w:val="28"/>
        </w:rPr>
        <w:t>2½</w:t>
      </w:r>
    </w:p>
    <w:p w:rsidR="009475CD" w:rsidRDefault="009475CD" w:rsidP="009475CD">
      <w:pPr>
        <w:tabs>
          <w:tab w:val="left" w:pos="2481"/>
        </w:tabs>
        <w:rPr>
          <w:sz w:val="32"/>
          <w:szCs w:val="32"/>
        </w:rPr>
      </w:pPr>
      <w:r w:rsidRPr="009475CD">
        <w:rPr>
          <w:noProof/>
          <w:sz w:val="32"/>
          <w:szCs w:val="32"/>
          <w:lang w:eastAsia="pl-PL"/>
        </w:rPr>
        <w:drawing>
          <wp:inline distT="0" distB="0" distL="0" distR="0">
            <wp:extent cx="6645910" cy="1685433"/>
            <wp:effectExtent l="19050" t="0" r="254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A7" w:rsidRDefault="009475CD" w:rsidP="009475CD">
      <w:pPr>
        <w:tabs>
          <w:tab w:val="left" w:pos="2481"/>
        </w:tabs>
        <w:rPr>
          <w:sz w:val="32"/>
          <w:szCs w:val="32"/>
        </w:rPr>
      </w:pPr>
      <w:r w:rsidRPr="009475CD">
        <w:rPr>
          <w:noProof/>
          <w:sz w:val="32"/>
          <w:szCs w:val="32"/>
          <w:lang w:eastAsia="pl-PL"/>
        </w:rPr>
        <w:drawing>
          <wp:inline distT="0" distB="0" distL="0" distR="0">
            <wp:extent cx="6638925" cy="1104900"/>
            <wp:effectExtent l="19050" t="0" r="9525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B" w:rsidRPr="009475CD" w:rsidRDefault="009475CD" w:rsidP="009475CD">
      <w:pPr>
        <w:tabs>
          <w:tab w:val="left" w:pos="2481"/>
        </w:tabs>
        <w:rPr>
          <w:sz w:val="32"/>
          <w:szCs w:val="32"/>
        </w:rPr>
      </w:pPr>
      <w:r w:rsidRPr="009475CD">
        <w:rPr>
          <w:noProof/>
          <w:sz w:val="32"/>
          <w:szCs w:val="32"/>
          <w:lang w:eastAsia="pl-PL"/>
        </w:rPr>
        <w:drawing>
          <wp:inline distT="0" distB="0" distL="0" distR="0">
            <wp:extent cx="6638247" cy="2897580"/>
            <wp:effectExtent l="19050" t="0" r="0" b="0"/>
            <wp:docPr id="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89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5CB" w:rsidRPr="009475CD" w:rsidSect="00CC7F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Quasi-LucidaBrigh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42D44"/>
    <w:multiLevelType w:val="hybridMultilevel"/>
    <w:tmpl w:val="414A3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7F3C"/>
    <w:rsid w:val="00024E5D"/>
    <w:rsid w:val="00073622"/>
    <w:rsid w:val="00074F2F"/>
    <w:rsid w:val="001422DC"/>
    <w:rsid w:val="002A0ADF"/>
    <w:rsid w:val="00400D60"/>
    <w:rsid w:val="004D51F0"/>
    <w:rsid w:val="0076666B"/>
    <w:rsid w:val="007874F9"/>
    <w:rsid w:val="007C0EFE"/>
    <w:rsid w:val="007D604D"/>
    <w:rsid w:val="008E0F7E"/>
    <w:rsid w:val="008F5D24"/>
    <w:rsid w:val="009475CD"/>
    <w:rsid w:val="00A675CB"/>
    <w:rsid w:val="00AA73B1"/>
    <w:rsid w:val="00B96DAD"/>
    <w:rsid w:val="00C84FA6"/>
    <w:rsid w:val="00CC7F3C"/>
    <w:rsid w:val="00D956A7"/>
    <w:rsid w:val="00E072ED"/>
    <w:rsid w:val="00E47541"/>
    <w:rsid w:val="00F31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FA6"/>
  </w:style>
  <w:style w:type="paragraph" w:styleId="Nagwek1">
    <w:name w:val="heading 1"/>
    <w:basedOn w:val="Normalny"/>
    <w:link w:val="Nagwek1Znak"/>
    <w:uiPriority w:val="9"/>
    <w:qFormat/>
    <w:rsid w:val="007666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F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E0F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6666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76666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422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google.pl/url?sa=i&amp;rct=j&amp;q=&amp;esrc=s&amp;source=images&amp;cd=&amp;cad=rja&amp;uact=8&amp;ved=2ahUKEwiXwIuZjrXZAhXRyaQKHXLSCRMQjRx6BAgAEAY&amp;url=http://matematyka.opracowania.pl/u%C5%82amki_niew%C5%82a%C5%9Bciwe_i_liczby_mieszane_na_poziomie_ucznia_klasy_4/&amp;psig=AOvVaw25HEU46ij7hFlaCZ0ZoRDh&amp;ust=1519237318688436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oogle.pl/url?sa=i&amp;rct=j&amp;q=&amp;esrc=s&amp;source=images&amp;cd=&amp;cad=rja&amp;uact=8&amp;ved=2ahUKEwi-rqqvj7XZAhWCDewKHbMICtcQjRx6BAgAEAY&amp;url=http://slideplayer.pl/slide/3043623/&amp;psig=AOvVaw19TA4xGmAzZcmYCjiDhwBl&amp;ust=151923762155374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acer</cp:lastModifiedBy>
  <cp:revision>14</cp:revision>
  <dcterms:created xsi:type="dcterms:W3CDTF">2020-11-22T10:43:00Z</dcterms:created>
  <dcterms:modified xsi:type="dcterms:W3CDTF">2020-11-24T08:09:00Z</dcterms:modified>
</cp:coreProperties>
</file>