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F57C99" w:rsidRDefault="00F57C99">
      <w:pPr>
        <w:rPr>
          <w:rFonts w:ascii="Times New Roman" w:hAnsi="Times New Roman" w:cs="Times New Roman"/>
          <w:b/>
          <w:sz w:val="28"/>
          <w:szCs w:val="28"/>
        </w:rPr>
      </w:pPr>
      <w:r w:rsidRPr="00F57C99">
        <w:rPr>
          <w:rFonts w:ascii="Times New Roman" w:hAnsi="Times New Roman" w:cs="Times New Roman"/>
          <w:b/>
          <w:sz w:val="28"/>
          <w:szCs w:val="28"/>
        </w:rPr>
        <w:t>Temat: Kąty przyległe i wierzchołkowe. 19.04.2021</w:t>
      </w:r>
    </w:p>
    <w:tbl>
      <w:tblPr>
        <w:tblStyle w:val="Tabela-Siatka"/>
        <w:tblW w:w="0" w:type="auto"/>
        <w:tblLook w:val="04A0"/>
      </w:tblPr>
      <w:tblGrid>
        <w:gridCol w:w="5613"/>
        <w:gridCol w:w="5069"/>
      </w:tblGrid>
      <w:tr w:rsidR="004C1359" w:rsidTr="004C1359">
        <w:tc>
          <w:tcPr>
            <w:tcW w:w="5613" w:type="dxa"/>
          </w:tcPr>
          <w:p w:rsidR="004C1359" w:rsidRDefault="004C1359">
            <w:r>
              <w:object w:dxaOrig="10770" w:dyaOrig="1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30pt" o:ole="">
                  <v:imagedata r:id="rId4" o:title=""/>
                </v:shape>
                <o:OLEObject Type="Embed" ProgID="PBrush" ShapeID="_x0000_i1025" DrawAspect="Content" ObjectID="_1680267722" r:id="rId5"/>
              </w:object>
            </w:r>
          </w:p>
          <w:p w:rsidR="004C1359" w:rsidRDefault="004C1359" w:rsidP="004C1359">
            <w:pPr>
              <w:jc w:val="center"/>
            </w:pPr>
            <w:r>
              <w:object w:dxaOrig="5925" w:dyaOrig="4545">
                <v:shape id="_x0000_i1026" type="#_x0000_t75" style="width:158.25pt;height:121.5pt" o:ole="">
                  <v:imagedata r:id="rId6" o:title=""/>
                </v:shape>
                <o:OLEObject Type="Embed" ProgID="PBrush" ShapeID="_x0000_i1026" DrawAspect="Content" ObjectID="_1680267723" r:id="rId7"/>
              </w:object>
            </w:r>
          </w:p>
        </w:tc>
        <w:tc>
          <w:tcPr>
            <w:tcW w:w="5069" w:type="dxa"/>
          </w:tcPr>
          <w:p w:rsidR="004C1359" w:rsidRDefault="004C1359" w:rsidP="004C1359">
            <w:pPr>
              <w:jc w:val="center"/>
            </w:pPr>
            <w:r>
              <w:object w:dxaOrig="8175" w:dyaOrig="690">
                <v:shape id="_x0000_i1027" type="#_x0000_t75" style="width:257.25pt;height:21.75pt" o:ole="">
                  <v:imagedata r:id="rId8" o:title=""/>
                </v:shape>
                <o:OLEObject Type="Embed" ProgID="PBrush" ShapeID="_x0000_i1027" DrawAspect="Content" ObjectID="_1680267724" r:id="rId9"/>
              </w:object>
            </w:r>
          </w:p>
          <w:p w:rsidR="004C1359" w:rsidRDefault="006022B0" w:rsidP="004C1359">
            <w:pPr>
              <w:jc w:val="center"/>
            </w:pPr>
            <w:r>
              <w:object w:dxaOrig="6015" w:dyaOrig="3375">
                <v:shape id="_x0000_i1028" type="#_x0000_t75" style="width:213pt;height:119.25pt" o:ole="">
                  <v:imagedata r:id="rId10" o:title=""/>
                </v:shape>
                <o:OLEObject Type="Embed" ProgID="PBrush" ShapeID="_x0000_i1028" DrawAspect="Content" ObjectID="_1680267725" r:id="rId11"/>
              </w:object>
            </w:r>
          </w:p>
        </w:tc>
      </w:tr>
    </w:tbl>
    <w:p w:rsidR="00F57C99" w:rsidRPr="00BE66DA" w:rsidRDefault="00BE66DA">
      <w:pPr>
        <w:rPr>
          <w:sz w:val="28"/>
          <w:szCs w:val="28"/>
        </w:rPr>
      </w:pPr>
      <w:r w:rsidRPr="00BE66DA">
        <w:rPr>
          <w:sz w:val="28"/>
          <w:szCs w:val="28"/>
        </w:rPr>
        <w:t>Ćwiczenie 1 Narysuj</w:t>
      </w:r>
      <w:r>
        <w:rPr>
          <w:sz w:val="28"/>
          <w:szCs w:val="28"/>
        </w:rPr>
        <w:t xml:space="preserve"> poniżej</w:t>
      </w:r>
      <w:r w:rsidRPr="00BE66DA">
        <w:rPr>
          <w:sz w:val="28"/>
          <w:szCs w:val="28"/>
        </w:rPr>
        <w:t xml:space="preserve"> kąt półpełny i podziel go na dwa kąty.</w:t>
      </w:r>
    </w:p>
    <w:p w:rsidR="00BE66DA" w:rsidRPr="00BE66DA" w:rsidRDefault="00BE66DA">
      <w:pPr>
        <w:rPr>
          <w:sz w:val="28"/>
          <w:szCs w:val="28"/>
        </w:rPr>
      </w:pPr>
    </w:p>
    <w:p w:rsidR="00BE66DA" w:rsidRPr="00BE66DA" w:rsidRDefault="00BE66DA">
      <w:pPr>
        <w:rPr>
          <w:sz w:val="28"/>
          <w:szCs w:val="28"/>
        </w:rPr>
      </w:pPr>
    </w:p>
    <w:p w:rsidR="00BE66DA" w:rsidRPr="00BE66DA" w:rsidRDefault="00BE66DA">
      <w:pPr>
        <w:rPr>
          <w:sz w:val="28"/>
          <w:szCs w:val="28"/>
        </w:rPr>
      </w:pPr>
    </w:p>
    <w:p w:rsidR="00DB1A95" w:rsidRDefault="00BE66DA">
      <w:pPr>
        <w:rPr>
          <w:sz w:val="28"/>
          <w:szCs w:val="28"/>
        </w:rPr>
      </w:pPr>
      <w:r w:rsidRPr="00BE66DA">
        <w:rPr>
          <w:sz w:val="28"/>
          <w:szCs w:val="28"/>
        </w:rPr>
        <w:t>Te dwa kąty mające wspólne ramię to kąty przyległe.</w:t>
      </w:r>
    </w:p>
    <w:p w:rsidR="00BE66DA" w:rsidRDefault="00DB1A95" w:rsidP="00DB1A9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38925" cy="1381125"/>
            <wp:effectExtent l="19050" t="0" r="952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95" w:rsidRDefault="00DB1A95" w:rsidP="00DB1A9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638675" cy="659000"/>
            <wp:effectExtent l="1905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DB1A95" w:rsidTr="00DB1A95">
        <w:tc>
          <w:tcPr>
            <w:tcW w:w="5303" w:type="dxa"/>
          </w:tcPr>
          <w:p w:rsidR="00DB1A95" w:rsidRDefault="00DB1A95" w:rsidP="00DB1A95">
            <w:pPr>
              <w:rPr>
                <w:sz w:val="28"/>
                <w:szCs w:val="28"/>
              </w:rPr>
            </w:pPr>
            <w:r w:rsidRPr="00DB1A95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524125" cy="855932"/>
                  <wp:effectExtent l="19050" t="0" r="9525" b="0"/>
                  <wp:docPr id="1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855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DB1A95" w:rsidRDefault="00DB1A95" w:rsidP="00DB1A95">
            <w:pPr>
              <w:rPr>
                <w:sz w:val="28"/>
                <w:szCs w:val="28"/>
              </w:rPr>
            </w:pPr>
            <w:r>
              <w:object w:dxaOrig="5670" w:dyaOrig="3060">
                <v:shape id="_x0000_i1029" type="#_x0000_t75" style="width:243pt;height:131.25pt" o:ole="">
                  <v:imagedata r:id="rId15" o:title=""/>
                </v:shape>
                <o:OLEObject Type="Embed" ProgID="PBrush" ShapeID="_x0000_i1029" DrawAspect="Content" ObjectID="_1680267726" r:id="rId16"/>
              </w:object>
            </w:r>
          </w:p>
        </w:tc>
      </w:tr>
    </w:tbl>
    <w:p w:rsidR="00DB1A95" w:rsidRDefault="00DB1A95" w:rsidP="00DB1A95">
      <w:pPr>
        <w:rPr>
          <w:sz w:val="28"/>
          <w:szCs w:val="28"/>
        </w:rPr>
      </w:pPr>
    </w:p>
    <w:p w:rsidR="00CF0AF0" w:rsidRDefault="00CF0AF0" w:rsidP="00DB1A95">
      <w:pPr>
        <w:rPr>
          <w:sz w:val="28"/>
          <w:szCs w:val="28"/>
        </w:rPr>
      </w:pPr>
    </w:p>
    <w:p w:rsidR="00CF0AF0" w:rsidRDefault="00CF0AF0" w:rsidP="00DB1A95">
      <w:pPr>
        <w:rPr>
          <w:sz w:val="28"/>
          <w:szCs w:val="28"/>
        </w:rPr>
      </w:pPr>
    </w:p>
    <w:p w:rsidR="00CF0AF0" w:rsidRDefault="00CF0AF0" w:rsidP="00DB1A95">
      <w:pPr>
        <w:rPr>
          <w:sz w:val="28"/>
          <w:szCs w:val="28"/>
        </w:rPr>
      </w:pPr>
    </w:p>
    <w:p w:rsidR="00CF0AF0" w:rsidRPr="00471F14" w:rsidRDefault="00CF0AF0" w:rsidP="00DB1A95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lastRenderedPageBreak/>
        <w:t>Zadanie1</w:t>
      </w:r>
      <w:r w:rsidR="00471F14">
        <w:rPr>
          <w:sz w:val="28"/>
          <w:szCs w:val="28"/>
        </w:rPr>
        <w:t xml:space="preserve"> Oblicz ile wynosi kąt ᾳ  Wskazówka: kąt z kropeczko to kąt 90</w:t>
      </w:r>
      <w:r w:rsidR="00471F14">
        <w:rPr>
          <w:sz w:val="28"/>
          <w:szCs w:val="28"/>
          <w:vertAlign w:val="superscript"/>
        </w:rPr>
        <w:t>0</w:t>
      </w:r>
    </w:p>
    <w:tbl>
      <w:tblPr>
        <w:tblStyle w:val="Tabela-Siatka"/>
        <w:tblW w:w="0" w:type="auto"/>
        <w:tblLook w:val="04A0"/>
      </w:tblPr>
      <w:tblGrid>
        <w:gridCol w:w="2619"/>
        <w:gridCol w:w="2722"/>
        <w:gridCol w:w="2722"/>
        <w:gridCol w:w="2619"/>
      </w:tblGrid>
      <w:tr w:rsidR="00CF0AF0" w:rsidTr="003F2C38">
        <w:tc>
          <w:tcPr>
            <w:tcW w:w="10606" w:type="dxa"/>
            <w:gridSpan w:val="4"/>
          </w:tcPr>
          <w:p w:rsidR="00CF0AF0" w:rsidRDefault="00CF0AF0" w:rsidP="00DB1A95">
            <w:pPr>
              <w:rPr>
                <w:sz w:val="28"/>
                <w:szCs w:val="28"/>
              </w:rPr>
            </w:pPr>
            <w:r w:rsidRPr="00CF0AF0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6638925" cy="2085975"/>
                  <wp:effectExtent l="19050" t="0" r="9525" b="0"/>
                  <wp:docPr id="2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F0" w:rsidTr="00CF0AF0">
        <w:tc>
          <w:tcPr>
            <w:tcW w:w="2651" w:type="dxa"/>
          </w:tcPr>
          <w:p w:rsidR="00471F14" w:rsidRPr="00471F14" w:rsidRDefault="00471F14" w:rsidP="00DB1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ᾳ= 180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– 160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= ……</w:t>
            </w:r>
          </w:p>
          <w:p w:rsidR="00471F14" w:rsidRDefault="00471F14" w:rsidP="00DB1A95">
            <w:pPr>
              <w:rPr>
                <w:sz w:val="28"/>
                <w:szCs w:val="28"/>
              </w:rPr>
            </w:pPr>
          </w:p>
          <w:p w:rsidR="00471F14" w:rsidRDefault="00471F14" w:rsidP="00DB1A95">
            <w:pPr>
              <w:rPr>
                <w:sz w:val="28"/>
                <w:szCs w:val="28"/>
              </w:rPr>
            </w:pPr>
          </w:p>
          <w:p w:rsidR="00471F14" w:rsidRDefault="00471F14" w:rsidP="00DB1A95">
            <w:pPr>
              <w:rPr>
                <w:sz w:val="28"/>
                <w:szCs w:val="28"/>
              </w:rPr>
            </w:pPr>
          </w:p>
          <w:p w:rsidR="00471F14" w:rsidRDefault="00471F14" w:rsidP="00DB1A95">
            <w:pPr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471F14" w:rsidRPr="00471F14" w:rsidRDefault="00471F14" w:rsidP="00471F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ᾳ= 180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– 30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= ……….</w:t>
            </w:r>
          </w:p>
          <w:p w:rsidR="00471F14" w:rsidRDefault="00471F14" w:rsidP="00DB1A95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471F14" w:rsidRPr="00471F14" w:rsidRDefault="00471F14" w:rsidP="00471F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ᾳ= 180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– ……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>
              <w:rPr>
                <w:sz w:val="28"/>
                <w:szCs w:val="28"/>
              </w:rPr>
              <w:t>= ……….</w:t>
            </w:r>
          </w:p>
          <w:p w:rsidR="00471F14" w:rsidRDefault="00471F14" w:rsidP="00DB1A95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471F14" w:rsidRPr="00471F14" w:rsidRDefault="00471F14" w:rsidP="00471F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ᾳ= 180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 xml:space="preserve">– </w:t>
            </w:r>
          </w:p>
          <w:p w:rsidR="00471F14" w:rsidRDefault="00471F14" w:rsidP="00DB1A95">
            <w:pPr>
              <w:rPr>
                <w:sz w:val="28"/>
                <w:szCs w:val="28"/>
              </w:rPr>
            </w:pPr>
          </w:p>
        </w:tc>
      </w:tr>
    </w:tbl>
    <w:p w:rsidR="00CF0AF0" w:rsidRDefault="005D3E2C" w:rsidP="00DB1A95">
      <w:pPr>
        <w:rPr>
          <w:sz w:val="28"/>
          <w:szCs w:val="28"/>
        </w:rPr>
      </w:pPr>
      <w:r w:rsidRPr="000479D2">
        <w:rPr>
          <w:b/>
          <w:sz w:val="28"/>
          <w:szCs w:val="28"/>
        </w:rPr>
        <w:t>Zadanie2</w:t>
      </w:r>
      <w:r>
        <w:rPr>
          <w:sz w:val="28"/>
          <w:szCs w:val="28"/>
        </w:rPr>
        <w:t xml:space="preserve">  Od 180</w:t>
      </w:r>
      <w:r>
        <w:rPr>
          <w:sz w:val="28"/>
          <w:szCs w:val="28"/>
          <w:vertAlign w:val="superscript"/>
        </w:rPr>
        <w:t xml:space="preserve">0 </w:t>
      </w:r>
      <w:r>
        <w:rPr>
          <w:sz w:val="28"/>
          <w:szCs w:val="28"/>
        </w:rPr>
        <w:t xml:space="preserve"> odejmujemy dany kąt</w:t>
      </w:r>
      <w:r w:rsidR="00E36874">
        <w:rPr>
          <w:noProof/>
          <w:sz w:val="28"/>
          <w:szCs w:val="28"/>
          <w:lang w:eastAsia="pl-PL"/>
        </w:rPr>
        <w:drawing>
          <wp:inline distT="0" distB="0" distL="0" distR="0">
            <wp:extent cx="6648450" cy="561975"/>
            <wp:effectExtent l="19050" t="0" r="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5D3E2C" w:rsidTr="005D3E2C">
        <w:tc>
          <w:tcPr>
            <w:tcW w:w="2651" w:type="dxa"/>
          </w:tcPr>
          <w:p w:rsidR="005D3E2C" w:rsidRDefault="005D3E2C" w:rsidP="005D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</w:t>
            </w:r>
          </w:p>
          <w:p w:rsidR="005D3E2C" w:rsidRPr="00471F14" w:rsidRDefault="005D3E2C" w:rsidP="005D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ᾳ= 180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– 35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= ……</w:t>
            </w:r>
          </w:p>
          <w:p w:rsidR="005D3E2C" w:rsidRDefault="005D3E2C" w:rsidP="005D3E2C">
            <w:pPr>
              <w:rPr>
                <w:sz w:val="28"/>
                <w:szCs w:val="28"/>
              </w:rPr>
            </w:pPr>
          </w:p>
          <w:p w:rsidR="005D3E2C" w:rsidRDefault="005D3E2C" w:rsidP="00DB1A95">
            <w:pPr>
              <w:rPr>
                <w:sz w:val="28"/>
                <w:szCs w:val="28"/>
              </w:rPr>
            </w:pPr>
          </w:p>
          <w:p w:rsidR="005D3E2C" w:rsidRDefault="005D3E2C" w:rsidP="00DB1A95">
            <w:pPr>
              <w:rPr>
                <w:sz w:val="28"/>
                <w:szCs w:val="28"/>
              </w:rPr>
            </w:pPr>
          </w:p>
          <w:p w:rsidR="005D3E2C" w:rsidRDefault="005D3E2C" w:rsidP="00DB1A95">
            <w:pPr>
              <w:rPr>
                <w:sz w:val="28"/>
                <w:szCs w:val="28"/>
              </w:rPr>
            </w:pPr>
          </w:p>
          <w:p w:rsidR="005D3E2C" w:rsidRDefault="005D3E2C" w:rsidP="00DB1A95">
            <w:pPr>
              <w:rPr>
                <w:sz w:val="28"/>
                <w:szCs w:val="28"/>
              </w:rPr>
            </w:pPr>
          </w:p>
        </w:tc>
        <w:tc>
          <w:tcPr>
            <w:tcW w:w="2651" w:type="dxa"/>
          </w:tcPr>
          <w:p w:rsidR="005D3E2C" w:rsidRDefault="005D3E2C" w:rsidP="00DB1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</w:t>
            </w:r>
          </w:p>
          <w:p w:rsidR="005D3E2C" w:rsidRPr="00471F14" w:rsidRDefault="005D3E2C" w:rsidP="005D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ᾳ= 180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– 80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= ……</w:t>
            </w:r>
          </w:p>
          <w:p w:rsidR="005D3E2C" w:rsidRDefault="005D3E2C" w:rsidP="005D3E2C">
            <w:pPr>
              <w:rPr>
                <w:sz w:val="28"/>
                <w:szCs w:val="28"/>
              </w:rPr>
            </w:pPr>
          </w:p>
          <w:p w:rsidR="005D3E2C" w:rsidRDefault="005D3E2C" w:rsidP="00DB1A95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5D3E2C" w:rsidRDefault="005D3E2C" w:rsidP="00DB1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c)</w:t>
            </w:r>
          </w:p>
          <w:p w:rsidR="005D3E2C" w:rsidRPr="00471F14" w:rsidRDefault="005D3E2C" w:rsidP="005D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ᾳ= 180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 xml:space="preserve">– </w:t>
            </w:r>
            <w:r w:rsidR="00E36874">
              <w:rPr>
                <w:sz w:val="28"/>
                <w:szCs w:val="28"/>
              </w:rPr>
              <w:t>……</w:t>
            </w:r>
            <w:r>
              <w:rPr>
                <w:sz w:val="28"/>
                <w:szCs w:val="28"/>
                <w:vertAlign w:val="superscript"/>
              </w:rPr>
              <w:t xml:space="preserve">0 </w:t>
            </w:r>
            <w:r>
              <w:rPr>
                <w:sz w:val="28"/>
                <w:szCs w:val="28"/>
              </w:rPr>
              <w:t>= ……</w:t>
            </w:r>
          </w:p>
          <w:p w:rsidR="005D3E2C" w:rsidRDefault="005D3E2C" w:rsidP="005D3E2C">
            <w:pPr>
              <w:rPr>
                <w:sz w:val="28"/>
                <w:szCs w:val="28"/>
              </w:rPr>
            </w:pPr>
          </w:p>
          <w:p w:rsidR="005D3E2C" w:rsidRDefault="005D3E2C" w:rsidP="00DB1A95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5D3E2C" w:rsidRDefault="005D3E2C" w:rsidP="005D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</w:p>
          <w:p w:rsidR="005D3E2C" w:rsidRPr="00471F14" w:rsidRDefault="005D3E2C" w:rsidP="005D3E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ᾳ= 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 w:rsidR="00E36874">
              <w:rPr>
                <w:sz w:val="28"/>
                <w:szCs w:val="28"/>
              </w:rPr>
              <w:t>……………</w:t>
            </w:r>
          </w:p>
          <w:p w:rsidR="005D3E2C" w:rsidRDefault="005D3E2C" w:rsidP="005D3E2C">
            <w:pPr>
              <w:rPr>
                <w:sz w:val="28"/>
                <w:szCs w:val="28"/>
              </w:rPr>
            </w:pPr>
          </w:p>
          <w:p w:rsidR="005D3E2C" w:rsidRDefault="005D3E2C" w:rsidP="00DB1A95">
            <w:pPr>
              <w:rPr>
                <w:sz w:val="28"/>
                <w:szCs w:val="28"/>
              </w:rPr>
            </w:pPr>
          </w:p>
        </w:tc>
      </w:tr>
    </w:tbl>
    <w:p w:rsidR="00DB1A95" w:rsidRDefault="000479D2" w:rsidP="001520C8">
      <w:pPr>
        <w:spacing w:after="0"/>
        <w:rPr>
          <w:sz w:val="28"/>
          <w:szCs w:val="28"/>
        </w:rPr>
      </w:pPr>
      <w:r>
        <w:rPr>
          <w:sz w:val="28"/>
          <w:szCs w:val="28"/>
        </w:rPr>
        <w:t>Ćwiczenie2</w:t>
      </w:r>
    </w:p>
    <w:tbl>
      <w:tblPr>
        <w:tblStyle w:val="Tabela-Siatka"/>
        <w:tblW w:w="0" w:type="auto"/>
        <w:tblLook w:val="04A0"/>
      </w:tblPr>
      <w:tblGrid>
        <w:gridCol w:w="5976"/>
        <w:gridCol w:w="4706"/>
      </w:tblGrid>
      <w:tr w:rsidR="001520C8" w:rsidTr="001520C8">
        <w:tc>
          <w:tcPr>
            <w:tcW w:w="5976" w:type="dxa"/>
          </w:tcPr>
          <w:p w:rsidR="001520C8" w:rsidRDefault="001520C8" w:rsidP="00DB1A95">
            <w:pPr>
              <w:rPr>
                <w:sz w:val="28"/>
                <w:szCs w:val="28"/>
              </w:rPr>
            </w:pPr>
            <w:r w:rsidRPr="000479D2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3629025" cy="1207100"/>
                  <wp:effectExtent l="19050" t="0" r="9525" b="0"/>
                  <wp:docPr id="4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299" cy="120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vMerge w:val="restart"/>
          </w:tcPr>
          <w:p w:rsidR="001520C8" w:rsidRDefault="001520C8" w:rsidP="00DB1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Rysunek</w:t>
            </w:r>
          </w:p>
        </w:tc>
      </w:tr>
      <w:tr w:rsidR="001520C8" w:rsidTr="001520C8">
        <w:tc>
          <w:tcPr>
            <w:tcW w:w="5976" w:type="dxa"/>
          </w:tcPr>
          <w:p w:rsidR="001520C8" w:rsidRDefault="001520C8" w:rsidP="00DB1A95">
            <w:r>
              <w:object w:dxaOrig="8970" w:dyaOrig="1725">
                <v:shape id="_x0000_i1030" type="#_x0000_t75" style="width:279pt;height:52.5pt" o:ole="">
                  <v:imagedata r:id="rId20" o:title=""/>
                </v:shape>
                <o:OLEObject Type="Embed" ProgID="PBrush" ShapeID="_x0000_i1030" DrawAspect="Content" ObjectID="_1680267727" r:id="rId21"/>
              </w:object>
            </w:r>
          </w:p>
          <w:p w:rsidR="001520C8" w:rsidRPr="001520C8" w:rsidRDefault="001520C8" w:rsidP="00DB1A95">
            <w:pPr>
              <w:rPr>
                <w:sz w:val="28"/>
                <w:szCs w:val="28"/>
              </w:rPr>
            </w:pPr>
            <w:r w:rsidRPr="001520C8">
              <w:rPr>
                <w:sz w:val="28"/>
                <w:szCs w:val="28"/>
              </w:rPr>
              <w:t>Każde dwa kąty ostre i rozwarte mają jednakowe miary są sobie równe</w:t>
            </w:r>
          </w:p>
        </w:tc>
        <w:tc>
          <w:tcPr>
            <w:tcW w:w="4706" w:type="dxa"/>
            <w:vMerge/>
          </w:tcPr>
          <w:p w:rsidR="001520C8" w:rsidRDefault="001520C8" w:rsidP="00DB1A95">
            <w:pPr>
              <w:rPr>
                <w:sz w:val="28"/>
                <w:szCs w:val="28"/>
              </w:rPr>
            </w:pPr>
          </w:p>
        </w:tc>
      </w:tr>
    </w:tbl>
    <w:p w:rsidR="001520C8" w:rsidRDefault="001520C8" w:rsidP="00DB1A9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38925" cy="1171575"/>
            <wp:effectExtent l="19050" t="0" r="9525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D2" w:rsidRDefault="001520C8" w:rsidP="00DB1A9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210300" cy="1363237"/>
            <wp:effectExtent l="19050" t="0" r="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D2" w:rsidRDefault="001520C8" w:rsidP="00E3687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53150" cy="1323975"/>
            <wp:effectExtent l="19050" t="0" r="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88" cy="13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C8" w:rsidRDefault="001520C8" w:rsidP="00E36874">
      <w:pPr>
        <w:spacing w:after="0"/>
        <w:rPr>
          <w:sz w:val="28"/>
          <w:szCs w:val="28"/>
        </w:rPr>
      </w:pPr>
      <w:r>
        <w:rPr>
          <w:sz w:val="28"/>
          <w:szCs w:val="28"/>
        </w:rPr>
        <w:t>Zadanie2</w:t>
      </w:r>
    </w:p>
    <w:tbl>
      <w:tblPr>
        <w:tblStyle w:val="Tabela-Siatka"/>
        <w:tblW w:w="0" w:type="auto"/>
        <w:tblLook w:val="04A0"/>
      </w:tblPr>
      <w:tblGrid>
        <w:gridCol w:w="3535"/>
        <w:gridCol w:w="1535"/>
        <w:gridCol w:w="2000"/>
        <w:gridCol w:w="3536"/>
      </w:tblGrid>
      <w:tr w:rsidR="001520C8" w:rsidTr="008471F6">
        <w:tc>
          <w:tcPr>
            <w:tcW w:w="10606" w:type="dxa"/>
            <w:gridSpan w:val="4"/>
          </w:tcPr>
          <w:p w:rsidR="001520C8" w:rsidRDefault="00746404" w:rsidP="00DB1A95">
            <w:pPr>
              <w:rPr>
                <w:sz w:val="28"/>
                <w:szCs w:val="28"/>
              </w:rPr>
            </w:pPr>
            <w:r>
              <w:object w:dxaOrig="11220" w:dyaOrig="4035">
                <v:shape id="_x0000_i1031" type="#_x0000_t75" style="width:507pt;height:132.75pt" o:ole="">
                  <v:imagedata r:id="rId25" o:title=""/>
                </v:shape>
                <o:OLEObject Type="Embed" ProgID="PBrush" ShapeID="_x0000_i1031" DrawAspect="Content" ObjectID="_1680267728" r:id="rId26"/>
              </w:object>
            </w:r>
          </w:p>
        </w:tc>
      </w:tr>
      <w:tr w:rsidR="001520C8" w:rsidTr="001520C8">
        <w:tc>
          <w:tcPr>
            <w:tcW w:w="3535" w:type="dxa"/>
          </w:tcPr>
          <w:p w:rsidR="001520C8" w:rsidRPr="00E55DD7" w:rsidRDefault="00E55DD7" w:rsidP="00DB1A95">
            <w:pPr>
              <w:rPr>
                <w:sz w:val="28"/>
                <w:szCs w:val="28"/>
                <w:vertAlign w:val="superscript"/>
              </w:rPr>
            </w:pPr>
            <w:r>
              <w:rPr>
                <w:sz w:val="40"/>
                <w:szCs w:val="40"/>
              </w:rPr>
              <w:t>α</w:t>
            </w:r>
            <w:r w:rsidR="001520C8">
              <w:rPr>
                <w:sz w:val="28"/>
                <w:szCs w:val="28"/>
              </w:rPr>
              <w:t xml:space="preserve"> =</w:t>
            </w:r>
            <w:r>
              <w:rPr>
                <w:sz w:val="28"/>
                <w:szCs w:val="28"/>
              </w:rPr>
              <w:t xml:space="preserve"> 46</w:t>
            </w:r>
            <w:r>
              <w:rPr>
                <w:sz w:val="28"/>
                <w:szCs w:val="28"/>
                <w:vertAlign w:val="superscript"/>
              </w:rPr>
              <w:t>0</w:t>
            </w:r>
          </w:p>
          <w:p w:rsidR="001520C8" w:rsidRDefault="001520C8" w:rsidP="00DB1A95">
            <w:pPr>
              <w:rPr>
                <w:sz w:val="28"/>
                <w:szCs w:val="28"/>
              </w:rPr>
            </w:pPr>
          </w:p>
        </w:tc>
        <w:tc>
          <w:tcPr>
            <w:tcW w:w="3535" w:type="dxa"/>
            <w:gridSpan w:val="2"/>
          </w:tcPr>
          <w:p w:rsidR="001520C8" w:rsidRDefault="00E55DD7" w:rsidP="00DB1A95">
            <w:pPr>
              <w:rPr>
                <w:sz w:val="28"/>
                <w:szCs w:val="28"/>
              </w:rPr>
            </w:pPr>
            <w:r>
              <w:rPr>
                <w:sz w:val="40"/>
                <w:szCs w:val="40"/>
              </w:rPr>
              <w:t>α</w:t>
            </w:r>
            <w:r>
              <w:rPr>
                <w:sz w:val="28"/>
                <w:szCs w:val="28"/>
              </w:rPr>
              <w:t xml:space="preserve"> =</w:t>
            </w:r>
          </w:p>
          <w:p w:rsidR="001520C8" w:rsidRDefault="001520C8" w:rsidP="00DB1A95">
            <w:pPr>
              <w:rPr>
                <w:sz w:val="28"/>
                <w:szCs w:val="28"/>
              </w:rPr>
            </w:pPr>
          </w:p>
        </w:tc>
        <w:tc>
          <w:tcPr>
            <w:tcW w:w="3536" w:type="dxa"/>
          </w:tcPr>
          <w:p w:rsidR="001520C8" w:rsidRPr="00E36874" w:rsidRDefault="001520C8" w:rsidP="00E55DD7">
            <w:pPr>
              <w:rPr>
                <w:sz w:val="40"/>
                <w:szCs w:val="40"/>
              </w:rPr>
            </w:pPr>
            <w:r w:rsidRPr="00E36874">
              <w:rPr>
                <w:sz w:val="40"/>
                <w:szCs w:val="40"/>
              </w:rPr>
              <w:t>β</w:t>
            </w:r>
            <w:r w:rsidR="00E55DD7" w:rsidRPr="00E36874">
              <w:rPr>
                <w:sz w:val="40"/>
                <w:szCs w:val="40"/>
              </w:rPr>
              <w:t>= ……..</w:t>
            </w:r>
          </w:p>
          <w:p w:rsidR="00E55DD7" w:rsidRPr="00E36874" w:rsidRDefault="00E55DD7" w:rsidP="00E55DD7">
            <w:pPr>
              <w:rPr>
                <w:sz w:val="40"/>
                <w:szCs w:val="40"/>
              </w:rPr>
            </w:pPr>
            <w:r w:rsidRPr="00E36874">
              <w:rPr>
                <w:sz w:val="40"/>
                <w:szCs w:val="40"/>
              </w:rPr>
              <w:t>α= 180</w:t>
            </w:r>
            <w:r w:rsidRPr="00E36874">
              <w:rPr>
                <w:sz w:val="40"/>
                <w:szCs w:val="40"/>
                <w:vertAlign w:val="superscript"/>
              </w:rPr>
              <w:t xml:space="preserve">0 </w:t>
            </w:r>
            <w:r w:rsidRPr="00E36874">
              <w:rPr>
                <w:sz w:val="40"/>
                <w:szCs w:val="40"/>
              </w:rPr>
              <w:t>- …….</w:t>
            </w:r>
          </w:p>
        </w:tc>
      </w:tr>
      <w:tr w:rsidR="00746404" w:rsidTr="00746404">
        <w:tc>
          <w:tcPr>
            <w:tcW w:w="5070" w:type="dxa"/>
            <w:gridSpan w:val="2"/>
          </w:tcPr>
          <w:p w:rsidR="00746404" w:rsidRDefault="00746404" w:rsidP="00E55DD7">
            <w:pPr>
              <w:rPr>
                <w:sz w:val="40"/>
                <w:szCs w:val="40"/>
              </w:rPr>
            </w:pPr>
            <w:r>
              <w:object w:dxaOrig="3000" w:dyaOrig="3570">
                <v:shape id="_x0000_i1032" type="#_x0000_t75" style="width:150pt;height:178.5pt" o:ole="">
                  <v:imagedata r:id="rId27" o:title=""/>
                </v:shape>
                <o:OLEObject Type="Embed" ProgID="PBrush" ShapeID="_x0000_i1032" DrawAspect="Content" ObjectID="_1680267729" r:id="rId28"/>
              </w:object>
            </w:r>
          </w:p>
        </w:tc>
        <w:tc>
          <w:tcPr>
            <w:tcW w:w="5536" w:type="dxa"/>
            <w:gridSpan w:val="2"/>
          </w:tcPr>
          <w:p w:rsidR="00746404" w:rsidRDefault="00746404" w:rsidP="00E55DD7">
            <w:pPr>
              <w:rPr>
                <w:sz w:val="40"/>
                <w:szCs w:val="40"/>
              </w:rPr>
            </w:pPr>
            <w:r>
              <w:object w:dxaOrig="3300" w:dyaOrig="3930">
                <v:shape id="_x0000_i1033" type="#_x0000_t75" style="width:165pt;height:176.25pt" o:ole="">
                  <v:imagedata r:id="rId29" o:title=""/>
                </v:shape>
                <o:OLEObject Type="Embed" ProgID="PBrush" ShapeID="_x0000_i1033" DrawAspect="Content" ObjectID="_1680267730" r:id="rId30"/>
              </w:object>
            </w:r>
          </w:p>
        </w:tc>
      </w:tr>
      <w:tr w:rsidR="00746404" w:rsidTr="00746404">
        <w:tc>
          <w:tcPr>
            <w:tcW w:w="5070" w:type="dxa"/>
            <w:gridSpan w:val="2"/>
          </w:tcPr>
          <w:p w:rsidR="00746404" w:rsidRPr="00E36874" w:rsidRDefault="00746404" w:rsidP="00E36874">
            <w:pPr>
              <w:rPr>
                <w:sz w:val="40"/>
                <w:szCs w:val="40"/>
              </w:rPr>
            </w:pPr>
            <w:r w:rsidRPr="00E36874">
              <w:rPr>
                <w:sz w:val="40"/>
                <w:szCs w:val="40"/>
              </w:rPr>
              <w:t>β= ……..</w:t>
            </w:r>
          </w:p>
          <w:p w:rsidR="00746404" w:rsidRDefault="00746404" w:rsidP="00E36874">
            <w:pPr>
              <w:rPr>
                <w:sz w:val="40"/>
                <w:szCs w:val="40"/>
              </w:rPr>
            </w:pPr>
            <w:r w:rsidRPr="00E36874">
              <w:rPr>
                <w:sz w:val="40"/>
                <w:szCs w:val="40"/>
              </w:rPr>
              <w:t>α= 180</w:t>
            </w:r>
            <w:r w:rsidRPr="00E36874">
              <w:rPr>
                <w:sz w:val="40"/>
                <w:szCs w:val="40"/>
                <w:vertAlign w:val="superscript"/>
              </w:rPr>
              <w:t xml:space="preserve">0 </w:t>
            </w:r>
            <w:r w:rsidRPr="00E36874">
              <w:rPr>
                <w:sz w:val="40"/>
                <w:szCs w:val="40"/>
              </w:rPr>
              <w:t>- …….</w:t>
            </w:r>
          </w:p>
        </w:tc>
        <w:tc>
          <w:tcPr>
            <w:tcW w:w="5536" w:type="dxa"/>
            <w:gridSpan w:val="2"/>
          </w:tcPr>
          <w:p w:rsidR="00746404" w:rsidRPr="00E36874" w:rsidRDefault="00746404" w:rsidP="00E36874">
            <w:pPr>
              <w:rPr>
                <w:sz w:val="40"/>
                <w:szCs w:val="40"/>
              </w:rPr>
            </w:pPr>
            <w:r w:rsidRPr="00E36874">
              <w:rPr>
                <w:sz w:val="40"/>
                <w:szCs w:val="40"/>
              </w:rPr>
              <w:t>β=</w:t>
            </w:r>
            <w:r>
              <w:rPr>
                <w:sz w:val="40"/>
                <w:szCs w:val="40"/>
              </w:rPr>
              <w:t xml:space="preserve"> …………………</w:t>
            </w:r>
          </w:p>
          <w:p w:rsidR="00746404" w:rsidRDefault="00746404" w:rsidP="00E55DD7">
            <w:pPr>
              <w:rPr>
                <w:sz w:val="40"/>
                <w:szCs w:val="40"/>
              </w:rPr>
            </w:pPr>
            <w:r w:rsidRPr="00E36874">
              <w:rPr>
                <w:sz w:val="40"/>
                <w:szCs w:val="40"/>
              </w:rPr>
              <w:t>α= …….</w:t>
            </w:r>
          </w:p>
        </w:tc>
      </w:tr>
    </w:tbl>
    <w:p w:rsidR="001520C8" w:rsidRDefault="001520C8" w:rsidP="00DB1A95">
      <w:pPr>
        <w:rPr>
          <w:sz w:val="28"/>
          <w:szCs w:val="28"/>
        </w:rPr>
      </w:pPr>
    </w:p>
    <w:p w:rsidR="001520C8" w:rsidRPr="00DB1A95" w:rsidRDefault="001520C8" w:rsidP="00DB1A95">
      <w:pPr>
        <w:rPr>
          <w:sz w:val="28"/>
          <w:szCs w:val="28"/>
        </w:rPr>
      </w:pPr>
    </w:p>
    <w:sectPr w:rsidR="001520C8" w:rsidRPr="00DB1A95" w:rsidSect="00F57C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57C99"/>
    <w:rsid w:val="000479D2"/>
    <w:rsid w:val="001520C8"/>
    <w:rsid w:val="001E25B8"/>
    <w:rsid w:val="002C17C3"/>
    <w:rsid w:val="00471F14"/>
    <w:rsid w:val="004C1359"/>
    <w:rsid w:val="005D3E2C"/>
    <w:rsid w:val="006022B0"/>
    <w:rsid w:val="00673834"/>
    <w:rsid w:val="00746404"/>
    <w:rsid w:val="00A641B5"/>
    <w:rsid w:val="00BD0CFA"/>
    <w:rsid w:val="00BE66DA"/>
    <w:rsid w:val="00CF0AF0"/>
    <w:rsid w:val="00D33165"/>
    <w:rsid w:val="00DB1A95"/>
    <w:rsid w:val="00E36874"/>
    <w:rsid w:val="00E55DD7"/>
    <w:rsid w:val="00F5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C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C13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B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8.bin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2</cp:revision>
  <dcterms:created xsi:type="dcterms:W3CDTF">2021-04-18T14:15:00Z</dcterms:created>
  <dcterms:modified xsi:type="dcterms:W3CDTF">2021-04-18T14:15:00Z</dcterms:modified>
</cp:coreProperties>
</file>