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6EF" w:rsidRPr="009A078A" w:rsidRDefault="00390001" w:rsidP="009A078A">
      <w:pPr>
        <w:spacing w:after="0"/>
        <w:rPr>
          <w:b/>
          <w:sz w:val="28"/>
          <w:szCs w:val="28"/>
        </w:rPr>
      </w:pPr>
      <w:r w:rsidRPr="009A078A">
        <w:rPr>
          <w:b/>
          <w:sz w:val="28"/>
          <w:szCs w:val="28"/>
        </w:rPr>
        <w:t xml:space="preserve">Temat: </w:t>
      </w:r>
      <w:r w:rsidR="004560DA" w:rsidRPr="009A078A">
        <w:rPr>
          <w:b/>
          <w:sz w:val="28"/>
          <w:szCs w:val="28"/>
        </w:rPr>
        <w:t>Sprawdzanie równoległości prostych i odcinków.</w:t>
      </w:r>
      <w:r w:rsidR="00EE138D">
        <w:rPr>
          <w:b/>
          <w:sz w:val="28"/>
          <w:szCs w:val="28"/>
        </w:rPr>
        <w:t>15.04.2021</w:t>
      </w:r>
    </w:p>
    <w:p w:rsidR="004E16EF" w:rsidRDefault="004E16EF" w:rsidP="009A078A">
      <w:pPr>
        <w:tabs>
          <w:tab w:val="left" w:pos="937"/>
        </w:tabs>
        <w:spacing w:after="0"/>
      </w:pPr>
      <w:r>
        <w:rPr>
          <w:noProof/>
          <w:lang w:eastAsia="pl-PL"/>
        </w:rPr>
        <w:t>Przykład 1</w:t>
      </w:r>
    </w:p>
    <w:p w:rsidR="004E16EF" w:rsidRDefault="004E16EF" w:rsidP="004E16EF">
      <w:pPr>
        <w:rPr>
          <w:noProof/>
          <w:lang w:eastAsia="pl-PL"/>
        </w:rPr>
      </w:pPr>
      <w:r>
        <w:rPr>
          <w:noProof/>
          <w:lang w:eastAsia="pl-PL"/>
        </w:rPr>
        <w:drawing>
          <wp:inline distT="0" distB="0" distL="0" distR="0">
            <wp:extent cx="6631916" cy="2432649"/>
            <wp:effectExtent l="19050" t="0" r="0" b="0"/>
            <wp:docPr id="1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3845" cy="24333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16EF" w:rsidRDefault="004E16EF" w:rsidP="004E16EF">
      <w:r>
        <w:rPr>
          <w:noProof/>
          <w:lang w:eastAsia="pl-PL"/>
        </w:rPr>
        <w:drawing>
          <wp:inline distT="0" distB="0" distL="0" distR="0">
            <wp:extent cx="6631916" cy="1846053"/>
            <wp:effectExtent l="19050" t="0" r="0" b="0"/>
            <wp:docPr id="3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3845" cy="1846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6AFF" w:rsidRPr="00546AFF" w:rsidRDefault="00546AFF" w:rsidP="00546AFF">
      <w:pPr>
        <w:spacing w:after="0"/>
        <w:rPr>
          <w:b/>
        </w:rPr>
      </w:pPr>
      <w:r w:rsidRPr="00546AFF">
        <w:rPr>
          <w:b/>
        </w:rPr>
        <w:t>! Aby sprawdzić, czy odcinki są do siebie równoległe, należy narysować proste tak, by odcinki znajdowały się na nich.</w:t>
      </w:r>
    </w:p>
    <w:p w:rsidR="00FA7C5A" w:rsidRPr="00CB02AB" w:rsidRDefault="009A078A" w:rsidP="00546A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02AB">
        <w:rPr>
          <w:rFonts w:ascii="Times New Roman" w:hAnsi="Times New Roman" w:cs="Times New Roman"/>
          <w:b/>
          <w:sz w:val="28"/>
          <w:szCs w:val="28"/>
        </w:rPr>
        <w:t>Zadanie1</w:t>
      </w:r>
      <w:r w:rsidRPr="00CB02AB">
        <w:rPr>
          <w:rFonts w:ascii="Times New Roman" w:hAnsi="Times New Roman" w:cs="Times New Roman"/>
          <w:sz w:val="28"/>
          <w:szCs w:val="28"/>
        </w:rPr>
        <w:t xml:space="preserve">  Sprawdź które odcinki są równoległe do odcinka KL. Wypisz je</w:t>
      </w:r>
    </w:p>
    <w:p w:rsidR="009A078A" w:rsidRDefault="00537DA6">
      <w:r>
        <w:rPr>
          <w:noProof/>
          <w:lang w:eastAsia="pl-P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margin-left:18.35pt;margin-top:175.15pt;width:487pt;height:2.05pt;z-index:251658240" o:connectortype="straight" strokeweight="2.25pt"/>
        </w:pict>
      </w:r>
      <w:r w:rsidR="009A078A">
        <w:rPr>
          <w:noProof/>
          <w:lang w:eastAsia="pl-PL"/>
        </w:rPr>
        <w:drawing>
          <wp:inline distT="0" distB="0" distL="0" distR="0">
            <wp:extent cx="6631916" cy="3680641"/>
            <wp:effectExtent l="19050" t="0" r="0" b="0"/>
            <wp:docPr id="5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0" cy="3679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078A" w:rsidRPr="00FB1971" w:rsidRDefault="009A078A" w:rsidP="009A078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B1971">
        <w:rPr>
          <w:rFonts w:ascii="Times New Roman" w:hAnsi="Times New Roman" w:cs="Times New Roman"/>
          <w:sz w:val="28"/>
          <w:szCs w:val="28"/>
        </w:rPr>
        <w:t>Odcinki równoległe do odcinka KL to:</w:t>
      </w:r>
      <w:r w:rsidR="00FB1971" w:rsidRPr="00FB1971">
        <w:rPr>
          <w:rFonts w:ascii="Times New Roman" w:hAnsi="Times New Roman" w:cs="Times New Roman"/>
          <w:sz w:val="28"/>
          <w:szCs w:val="28"/>
        </w:rPr>
        <w:t xml:space="preserve"> ……………………………………………………</w:t>
      </w:r>
    </w:p>
    <w:p w:rsidR="00CB02AB" w:rsidRPr="00CB02AB" w:rsidRDefault="00537DA6">
      <w:pPr>
        <w:rPr>
          <w:rFonts w:ascii="Times New Roman" w:hAnsi="Times New Roman" w:cs="Times New Roman"/>
          <w:sz w:val="28"/>
          <w:szCs w:val="28"/>
        </w:rPr>
      </w:pPr>
      <w:r w:rsidRPr="00537DA6"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lastRenderedPageBreak/>
        <w:pict>
          <v:shape id="_x0000_s1037" type="#_x0000_t32" style="position:absolute;margin-left:364.1pt;margin-top:22.9pt;width:111.35pt;height:47.55pt;flip:x;z-index:251663360" o:connectortype="straight"/>
        </w:pict>
      </w:r>
      <w:r w:rsidR="00FB1971" w:rsidRPr="00CB02AB">
        <w:rPr>
          <w:rFonts w:ascii="Times New Roman" w:hAnsi="Times New Roman" w:cs="Times New Roman"/>
          <w:b/>
          <w:sz w:val="28"/>
          <w:szCs w:val="28"/>
        </w:rPr>
        <w:t>Zadanie2</w:t>
      </w:r>
      <w:r w:rsidR="00FB1971" w:rsidRPr="00CB02AB">
        <w:rPr>
          <w:rFonts w:ascii="Times New Roman" w:hAnsi="Times New Roman" w:cs="Times New Roman"/>
          <w:sz w:val="28"/>
          <w:szCs w:val="28"/>
        </w:rPr>
        <w:t xml:space="preserve"> </w:t>
      </w:r>
      <w:r w:rsidR="00CB02AB" w:rsidRPr="00CB02AB">
        <w:rPr>
          <w:rFonts w:ascii="Times New Roman" w:hAnsi="Times New Roman" w:cs="Times New Roman"/>
          <w:sz w:val="28"/>
          <w:szCs w:val="28"/>
        </w:rPr>
        <w:t xml:space="preserve">  Sprawdź które pary  prostych są do siebie równoległe, popraw je kolorem zielonym</w:t>
      </w:r>
    </w:p>
    <w:p w:rsidR="00CB02AB" w:rsidRDefault="00537DA6">
      <w:r>
        <w:rPr>
          <w:noProof/>
          <w:lang w:eastAsia="pl-PL"/>
        </w:rPr>
        <w:pict>
          <v:shape id="_x0000_s1038" type="#_x0000_t32" style="position:absolute;margin-left:344.4pt;margin-top:6.25pt;width:88.3pt;height:4.8pt;flip:y;z-index:251664384" o:connectortype="straight"/>
        </w:pict>
      </w:r>
      <w:r>
        <w:rPr>
          <w:noProof/>
          <w:lang w:eastAsia="pl-PL"/>
        </w:rPr>
        <w:pict>
          <v:shape id="_x0000_s1036" type="#_x0000_t32" style="position:absolute;margin-left:209.2pt;margin-top:23.95pt;width:116.15pt;height:107.3pt;z-index:251662336" o:connectortype="straight"/>
        </w:pict>
      </w:r>
      <w:r>
        <w:rPr>
          <w:noProof/>
          <w:lang w:eastAsia="pl-PL"/>
        </w:rPr>
        <w:pict>
          <v:shape id="_x0000_s1035" type="#_x0000_t32" style="position:absolute;margin-left:225.5pt;margin-top:11.05pt;width:118.9pt;height:112.75pt;z-index:251661312" o:connectortype="straight"/>
        </w:pict>
      </w:r>
      <w:r>
        <w:rPr>
          <w:noProof/>
          <w:lang w:eastAsia="pl-PL"/>
        </w:rPr>
        <w:pict>
          <v:shape id="_x0000_s1034" type="#_x0000_t32" style="position:absolute;margin-left:27.15pt;margin-top:17.8pt;width:2in;height:106pt;flip:x;z-index:251660288" o:connectortype="straight"/>
        </w:pict>
      </w:r>
      <w:r>
        <w:rPr>
          <w:noProof/>
          <w:lang w:eastAsia="pl-PL"/>
        </w:rPr>
        <w:pict>
          <v:shape id="_x0000_s1033" type="#_x0000_t32" style="position:absolute;margin-left:8.85pt;margin-top:6.25pt;width:103.9pt;height:117.55pt;flip:x;z-index:251659264" o:connectortype="straight"/>
        </w:pict>
      </w:r>
    </w:p>
    <w:p w:rsidR="00CB02AB" w:rsidRDefault="00CB02AB"/>
    <w:p w:rsidR="00CB02AB" w:rsidRDefault="00537DA6">
      <w:r>
        <w:rPr>
          <w:noProof/>
          <w:lang w:eastAsia="pl-PL"/>
        </w:rPr>
        <w:pict>
          <v:shape id="_x0000_s1039" type="#_x0000_t32" style="position:absolute;margin-left:393.95pt;margin-top:17.2pt;width:84.9pt;height:.65pt;z-index:251665408" o:connectortype="straight"/>
        </w:pict>
      </w:r>
    </w:p>
    <w:p w:rsidR="00CB02AB" w:rsidRDefault="00537DA6">
      <w:r>
        <w:rPr>
          <w:noProof/>
          <w:lang w:eastAsia="pl-PL"/>
        </w:rPr>
        <w:pict>
          <v:shape id="_x0000_s1042" type="#_x0000_t32" style="position:absolute;margin-left:166.4pt;margin-top:5.35pt;width:0;height:67.95pt;z-index:251668480" o:connectortype="straight"/>
        </w:pict>
      </w:r>
      <w:r>
        <w:rPr>
          <w:noProof/>
          <w:lang w:eastAsia="pl-PL"/>
        </w:rPr>
        <w:pict>
          <v:shape id="_x0000_s1041" type="#_x0000_t32" style="position:absolute;margin-left:184.1pt;margin-top:5.35pt;width:.65pt;height:67.95pt;flip:x;z-index:251667456" o:connectortype="straight"/>
        </w:pict>
      </w:r>
      <w:r>
        <w:rPr>
          <w:noProof/>
          <w:lang w:eastAsia="pl-PL"/>
        </w:rPr>
        <w:pict>
          <v:shape id="_x0000_s1040" type="#_x0000_t32" style="position:absolute;margin-left:393.95pt;margin-top:5.35pt;width:84.9pt;height:2.05pt;z-index:251666432" o:connectortype="straight"/>
        </w:pict>
      </w:r>
    </w:p>
    <w:p w:rsidR="00CB02AB" w:rsidRDefault="00CB02AB"/>
    <w:p w:rsidR="00CB02AB" w:rsidRDefault="00CB02AB"/>
    <w:p w:rsidR="00CB02AB" w:rsidRPr="00CB02AB" w:rsidRDefault="00CB02AB" w:rsidP="00CB02AB">
      <w:pPr>
        <w:rPr>
          <w:rFonts w:ascii="Times New Roman" w:hAnsi="Times New Roman" w:cs="Times New Roman"/>
          <w:sz w:val="28"/>
          <w:szCs w:val="28"/>
        </w:rPr>
      </w:pPr>
      <w:r w:rsidRPr="00CB02AB">
        <w:rPr>
          <w:rFonts w:ascii="Times New Roman" w:hAnsi="Times New Roman" w:cs="Times New Roman"/>
          <w:b/>
          <w:sz w:val="28"/>
          <w:szCs w:val="28"/>
        </w:rPr>
        <w:t>Zadanie3</w:t>
      </w:r>
      <w:r w:rsidRPr="00CB02AB">
        <w:rPr>
          <w:rFonts w:ascii="Times New Roman" w:hAnsi="Times New Roman" w:cs="Times New Roman"/>
          <w:sz w:val="28"/>
          <w:szCs w:val="28"/>
        </w:rPr>
        <w:t xml:space="preserve"> Wykorzystując różne kolory zaznacz pary odcinków do siebie równoległych</w:t>
      </w:r>
    </w:p>
    <w:p w:rsidR="00CB02AB" w:rsidRPr="00CB02AB" w:rsidRDefault="00CB02AB" w:rsidP="00CB02AB">
      <w:r>
        <w:rPr>
          <w:noProof/>
          <w:lang w:eastAsia="pl-PL"/>
        </w:rPr>
        <w:drawing>
          <wp:inline distT="0" distB="0" distL="0" distR="0">
            <wp:extent cx="6364497" cy="2622431"/>
            <wp:effectExtent l="19050" t="0" r="0" b="0"/>
            <wp:docPr id="11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7674" cy="2623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90001" w:rsidRPr="00CB02AB">
        <w:rPr>
          <w:b/>
          <w:sz w:val="28"/>
          <w:szCs w:val="28"/>
        </w:rPr>
        <w:t>Zadanie</w:t>
      </w:r>
      <w:r w:rsidRPr="00CB02AB">
        <w:rPr>
          <w:b/>
          <w:sz w:val="28"/>
          <w:szCs w:val="28"/>
        </w:rPr>
        <w:t xml:space="preserve">4 </w:t>
      </w:r>
      <w:r w:rsidR="00390001" w:rsidRPr="00CB02AB">
        <w:rPr>
          <w:b/>
          <w:sz w:val="28"/>
          <w:szCs w:val="28"/>
        </w:rPr>
        <w:t>.</w:t>
      </w:r>
      <w:r w:rsidR="00390001" w:rsidRPr="00CB02AB">
        <w:rPr>
          <w:sz w:val="28"/>
          <w:szCs w:val="28"/>
        </w:rPr>
        <w:t xml:space="preserve"> Sprawdź </w:t>
      </w:r>
      <w:r w:rsidRPr="00CB02AB">
        <w:rPr>
          <w:sz w:val="28"/>
          <w:szCs w:val="28"/>
        </w:rPr>
        <w:t xml:space="preserve">jeżeli potrafisz i pokoloruj różnymi kolorami ulice do siebie równoległe np. niebieskim  wszystkie ulice do siebie równoległe, zielonym  inne ulice do siebie równoległe </w:t>
      </w:r>
      <w:proofErr w:type="spellStart"/>
      <w:r w:rsidRPr="00CB02AB">
        <w:rPr>
          <w:sz w:val="28"/>
          <w:szCs w:val="28"/>
        </w:rPr>
        <w:t>itd</w:t>
      </w:r>
      <w:proofErr w:type="spellEnd"/>
    </w:p>
    <w:p w:rsidR="00CB02AB" w:rsidRDefault="00CB02AB" w:rsidP="00CB02AB">
      <w:r>
        <w:rPr>
          <w:noProof/>
          <w:lang w:eastAsia="pl-PL"/>
        </w:rPr>
        <w:drawing>
          <wp:inline distT="0" distB="0" distL="0" distR="0">
            <wp:extent cx="6407629" cy="2682816"/>
            <wp:effectExtent l="19050" t="0" r="0" b="0"/>
            <wp:docPr id="10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0249" cy="26839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6C25" w:rsidRDefault="00B56C25"/>
    <w:p w:rsidR="00FB1971" w:rsidRDefault="00FB1971"/>
    <w:p w:rsidR="00390001" w:rsidRDefault="00390001"/>
    <w:p w:rsidR="00FB1971" w:rsidRDefault="00FB1971"/>
    <w:p w:rsidR="00FB1971" w:rsidRDefault="00FB1971"/>
    <w:p w:rsidR="00FB1971" w:rsidRDefault="00FB1971"/>
    <w:p w:rsidR="00FB1971" w:rsidRDefault="00FB1971"/>
    <w:p w:rsidR="00141397" w:rsidRDefault="00141397"/>
    <w:p w:rsidR="00141397" w:rsidRDefault="00141397"/>
    <w:p w:rsidR="00141397" w:rsidRDefault="00141397"/>
    <w:p w:rsidR="00F9581C" w:rsidRDefault="00F9581C"/>
    <w:p w:rsidR="00B56C25" w:rsidRDefault="00B56C25"/>
    <w:p w:rsidR="00B56C25" w:rsidRDefault="00B56C25"/>
    <w:p w:rsidR="00B56C25" w:rsidRDefault="00B56C25"/>
    <w:sectPr w:rsidR="00B56C25" w:rsidSect="003900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B52BF"/>
    <w:rsid w:val="00141397"/>
    <w:rsid w:val="002C17C3"/>
    <w:rsid w:val="00390001"/>
    <w:rsid w:val="00440E0F"/>
    <w:rsid w:val="004560DA"/>
    <w:rsid w:val="004E16EF"/>
    <w:rsid w:val="00537DA6"/>
    <w:rsid w:val="00546AFF"/>
    <w:rsid w:val="00614610"/>
    <w:rsid w:val="00673834"/>
    <w:rsid w:val="007506E7"/>
    <w:rsid w:val="0081119F"/>
    <w:rsid w:val="009A078A"/>
    <w:rsid w:val="009B52BF"/>
    <w:rsid w:val="00B56C25"/>
    <w:rsid w:val="00BD4FA1"/>
    <w:rsid w:val="00CB02AB"/>
    <w:rsid w:val="00EE138D"/>
    <w:rsid w:val="00F9581C"/>
    <w:rsid w:val="00FB19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2" type="connector" idref="#_x0000_s1032"/>
        <o:r id="V:Rule13" type="connector" idref="#_x0000_s1040"/>
        <o:r id="V:Rule14" type="connector" idref="#_x0000_s1034"/>
        <o:r id="V:Rule15" type="connector" idref="#_x0000_s1033"/>
        <o:r id="V:Rule16" type="connector" idref="#_x0000_s1036"/>
        <o:r id="V:Rule17" type="connector" idref="#_x0000_s1041"/>
        <o:r id="V:Rule18" type="connector" idref="#_x0000_s1042"/>
        <o:r id="V:Rule19" type="connector" idref="#_x0000_s1037"/>
        <o:r id="V:Rule20" type="connector" idref="#_x0000_s1035"/>
        <o:r id="V:Rule21" type="connector" idref="#_x0000_s1039"/>
        <o:r id="V:Rule22" type="connector" idref="#_x0000_s103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4FA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B5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52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103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BRZĘCZYSZCZYKIEWICZ</dc:creator>
  <cp:lastModifiedBy>GRZEGORZ BRZĘCZYSZCZYKIEWICZ</cp:lastModifiedBy>
  <cp:revision>8</cp:revision>
  <dcterms:created xsi:type="dcterms:W3CDTF">2021-04-05T17:08:00Z</dcterms:created>
  <dcterms:modified xsi:type="dcterms:W3CDTF">2021-04-10T10:17:00Z</dcterms:modified>
</cp:coreProperties>
</file>